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094" w:rsidRDefault="0019193D" w:rsidP="0019193D">
      <w:pPr>
        <w:jc w:val="center"/>
        <w:rPr>
          <w:rFonts w:ascii="Comic Sans MS" w:hAnsi="Comic Sans MS"/>
          <w:b/>
        </w:rPr>
      </w:pPr>
      <w:r w:rsidRPr="0019193D">
        <w:rPr>
          <w:rFonts w:ascii="Comic Sans MS" w:hAnsi="Comic Sans MS"/>
          <w:b/>
        </w:rPr>
        <w:t>Explicit Vocabulary Instruction for ELA Common Core</w:t>
      </w:r>
      <w:r>
        <w:rPr>
          <w:rFonts w:ascii="Comic Sans MS" w:hAnsi="Comic Sans MS"/>
          <w:b/>
        </w:rPr>
        <w:t xml:space="preserve"> Standards</w:t>
      </w:r>
    </w:p>
    <w:p w:rsidR="0019193D" w:rsidRDefault="0019193D" w:rsidP="0019193D">
      <w:pPr>
        <w:jc w:val="center"/>
        <w:rPr>
          <w:rFonts w:ascii="Comic Sans MS" w:hAnsi="Comic Sans MS"/>
        </w:rPr>
      </w:pPr>
      <w:r>
        <w:rPr>
          <w:rFonts w:ascii="Comic Sans MS" w:hAnsi="Comic Sans MS"/>
        </w:rPr>
        <w:t>Friday, March 14, 2014</w:t>
      </w:r>
    </w:p>
    <w:p w:rsidR="0019193D" w:rsidRDefault="0019193D" w:rsidP="0019193D">
      <w:pPr>
        <w:jc w:val="center"/>
        <w:rPr>
          <w:rFonts w:ascii="Comic Sans MS" w:hAnsi="Comic Sans MS"/>
        </w:rPr>
      </w:pPr>
      <w:r>
        <w:rPr>
          <w:rFonts w:ascii="Comic Sans MS" w:hAnsi="Comic Sans MS"/>
        </w:rPr>
        <w:t>Presented by Deborah Wright, Educator, Marquardt District 15</w:t>
      </w:r>
    </w:p>
    <w:p w:rsidR="0019193D" w:rsidRPr="0019193D" w:rsidRDefault="0019193D" w:rsidP="0019193D">
      <w:pPr>
        <w:rPr>
          <w:rFonts w:ascii="Comic Sans MS" w:hAnsi="Comic Sans MS"/>
        </w:rPr>
      </w:pPr>
      <w:r>
        <w:rPr>
          <w:rFonts w:ascii="Comic Sans MS" w:hAnsi="Comic Sans MS"/>
        </w:rPr>
        <w:t>See link attached for a copy of her power point presentation.</w:t>
      </w:r>
    </w:p>
    <w:p w:rsidR="0019193D" w:rsidRDefault="0019193D" w:rsidP="0019193D">
      <w:pPr>
        <w:pStyle w:val="ListParagraph"/>
        <w:numPr>
          <w:ilvl w:val="0"/>
          <w:numId w:val="1"/>
        </w:numPr>
        <w:rPr>
          <w:rFonts w:ascii="Comic Sans MS" w:hAnsi="Comic Sans MS"/>
        </w:rPr>
      </w:pPr>
      <w:r>
        <w:rPr>
          <w:rFonts w:ascii="Comic Sans MS" w:hAnsi="Comic Sans MS"/>
        </w:rPr>
        <w:t>Must give explicit teaching of Tier 2 and Tier 3 academic vocabulary</w:t>
      </w:r>
    </w:p>
    <w:p w:rsidR="00A93A3F" w:rsidRDefault="00A93A3F" w:rsidP="0019193D">
      <w:pPr>
        <w:pStyle w:val="ListParagraph"/>
        <w:numPr>
          <w:ilvl w:val="0"/>
          <w:numId w:val="1"/>
        </w:numPr>
        <w:rPr>
          <w:rFonts w:ascii="Comic Sans MS" w:hAnsi="Comic Sans MS"/>
        </w:rPr>
      </w:pPr>
      <w:r>
        <w:rPr>
          <w:rFonts w:ascii="Comic Sans MS" w:hAnsi="Comic Sans MS"/>
        </w:rPr>
        <w:t>Many ELL students in her classroom each year</w:t>
      </w:r>
    </w:p>
    <w:p w:rsidR="00066651" w:rsidRPr="0019193D" w:rsidRDefault="00066651" w:rsidP="0019193D">
      <w:pPr>
        <w:pStyle w:val="ListParagraph"/>
        <w:numPr>
          <w:ilvl w:val="0"/>
          <w:numId w:val="1"/>
        </w:numPr>
        <w:rPr>
          <w:rFonts w:ascii="Comic Sans MS" w:hAnsi="Comic Sans MS"/>
        </w:rPr>
      </w:pPr>
      <w:r>
        <w:rPr>
          <w:rFonts w:ascii="Comic Sans MS" w:hAnsi="Comic Sans MS"/>
        </w:rPr>
        <w:t>Vocabulary instruction is essential.  There is a high correlation between vocabulary knowledge and reading comprehension.  Lack of academic vocabulary is an obstacle to academic success and teaching vocabulary can improve reading comprehension.</w:t>
      </w:r>
    </w:p>
    <w:p w:rsidR="0019193D" w:rsidRPr="0019193D" w:rsidRDefault="0019193D" w:rsidP="0019193D">
      <w:pPr>
        <w:pStyle w:val="ListParagraph"/>
        <w:numPr>
          <w:ilvl w:val="0"/>
          <w:numId w:val="1"/>
        </w:numPr>
        <w:rPr>
          <w:rFonts w:ascii="Comic Sans MS" w:hAnsi="Comic Sans MS"/>
        </w:rPr>
      </w:pPr>
      <w:r w:rsidRPr="0019193D">
        <w:rPr>
          <w:rFonts w:ascii="Comic Sans MS" w:hAnsi="Comic Sans MS"/>
        </w:rPr>
        <w:t xml:space="preserve"> To select vocabulary for each grade level, she used Marzano’s newest book, “Vocabulary for the Common Core”</w:t>
      </w:r>
    </w:p>
    <w:p w:rsidR="0019193D" w:rsidRDefault="0019193D" w:rsidP="0019193D">
      <w:pPr>
        <w:pStyle w:val="ListParagraph"/>
        <w:numPr>
          <w:ilvl w:val="0"/>
          <w:numId w:val="1"/>
        </w:numPr>
        <w:rPr>
          <w:rFonts w:ascii="Comic Sans MS" w:hAnsi="Comic Sans MS"/>
        </w:rPr>
      </w:pPr>
      <w:r>
        <w:rPr>
          <w:rFonts w:ascii="Comic Sans MS" w:hAnsi="Comic Sans MS"/>
        </w:rPr>
        <w:t>Uses the Frayer model as she feels it is the easiest way to introduce a new word.</w:t>
      </w:r>
    </w:p>
    <w:p w:rsidR="0019193D" w:rsidRDefault="0019193D" w:rsidP="0019193D">
      <w:pPr>
        <w:pStyle w:val="ListParagraph"/>
        <w:numPr>
          <w:ilvl w:val="0"/>
          <w:numId w:val="1"/>
        </w:numPr>
        <w:rPr>
          <w:rFonts w:ascii="Comic Sans MS" w:hAnsi="Comic Sans MS"/>
        </w:rPr>
      </w:pPr>
      <w:r>
        <w:rPr>
          <w:rFonts w:ascii="Comic Sans MS" w:hAnsi="Comic Sans MS"/>
        </w:rPr>
        <w:t>For Greek and Latin roots, she went on TPT and purchased Mr. G’s Word Cards and liked them because they have graphics on them.  If you do not want to purchase them, when you create word cards, be sure to either have you or the students put graphics on them to give them something visual to connect with the word parts. This is especially important for ELL students and struggling readers.</w:t>
      </w:r>
    </w:p>
    <w:p w:rsidR="0019193D" w:rsidRDefault="00A93A3F" w:rsidP="0019193D">
      <w:pPr>
        <w:pStyle w:val="ListParagraph"/>
        <w:numPr>
          <w:ilvl w:val="0"/>
          <w:numId w:val="1"/>
        </w:numPr>
        <w:rPr>
          <w:rFonts w:ascii="Comic Sans MS" w:hAnsi="Comic Sans MS"/>
        </w:rPr>
      </w:pPr>
      <w:r>
        <w:rPr>
          <w:rFonts w:ascii="Comic Sans MS" w:hAnsi="Comic Sans MS"/>
        </w:rPr>
        <w:t>She also gives students word collector book marks (copy in the attachment mentioned above) to keep in the books they are reading.  When they come across a word they don’t know or had to use context clues, morphology, or dictionary to get the meaning of it, she has them write it down on this.  It helps the student keep track of new words they come across and learn as well as shows you which words they are learning or struggled with.</w:t>
      </w:r>
    </w:p>
    <w:p w:rsidR="00A93A3F" w:rsidRDefault="00A93A3F" w:rsidP="0019193D">
      <w:pPr>
        <w:pStyle w:val="ListParagraph"/>
        <w:numPr>
          <w:ilvl w:val="0"/>
          <w:numId w:val="1"/>
        </w:numPr>
        <w:rPr>
          <w:rFonts w:ascii="Comic Sans MS" w:hAnsi="Comic Sans MS"/>
        </w:rPr>
      </w:pPr>
      <w:r>
        <w:rPr>
          <w:rFonts w:ascii="Comic Sans MS" w:hAnsi="Comic Sans MS"/>
          <w:b/>
        </w:rPr>
        <w:t xml:space="preserve">Vocabulary Binder – </w:t>
      </w:r>
      <w:r>
        <w:rPr>
          <w:rFonts w:ascii="Comic Sans MS" w:hAnsi="Comic Sans MS"/>
        </w:rPr>
        <w:t>she also has each student create a vocabulary binder at the beginning of the school year and they add to it all year so they have a collection of all their vocabulary work for the year.  We loved this!  It is also great for conferences and to use as a portfolio to show how their understanding of vocabulary improved over the course of the school year.</w:t>
      </w:r>
    </w:p>
    <w:p w:rsidR="00A93A3F" w:rsidRDefault="00A93A3F" w:rsidP="00A93A3F">
      <w:pPr>
        <w:rPr>
          <w:rFonts w:ascii="Comic Sans MS" w:hAnsi="Comic Sans MS"/>
        </w:rPr>
      </w:pPr>
      <w:r>
        <w:rPr>
          <w:rFonts w:ascii="Comic Sans MS" w:hAnsi="Comic Sans MS"/>
        </w:rPr>
        <w:t xml:space="preserve">The </w:t>
      </w:r>
      <w:r w:rsidRPr="00A93A3F">
        <w:rPr>
          <w:rFonts w:ascii="Comic Sans MS" w:hAnsi="Comic Sans MS"/>
          <w:b/>
        </w:rPr>
        <w:t>Vocabulary Binder</w:t>
      </w:r>
      <w:r w:rsidR="00066651">
        <w:rPr>
          <w:rFonts w:ascii="Comic Sans MS" w:hAnsi="Comic Sans MS"/>
        </w:rPr>
        <w:t xml:space="preserve"> is divided  and tabbed into these s</w:t>
      </w:r>
      <w:r>
        <w:rPr>
          <w:rFonts w:ascii="Comic Sans MS" w:hAnsi="Comic Sans MS"/>
        </w:rPr>
        <w:t>ections:</w:t>
      </w:r>
      <w:r w:rsidR="009E7386">
        <w:rPr>
          <w:rFonts w:ascii="Comic Sans MS" w:hAnsi="Comic Sans MS"/>
        </w:rPr>
        <w:t xml:space="preserve"> (all hand outs are in the pdf attachment with this session on our website).</w:t>
      </w:r>
    </w:p>
    <w:p w:rsidR="00A93A3F" w:rsidRDefault="00066651" w:rsidP="00A93A3F">
      <w:pPr>
        <w:pStyle w:val="ListParagraph"/>
        <w:numPr>
          <w:ilvl w:val="0"/>
          <w:numId w:val="2"/>
        </w:numPr>
        <w:rPr>
          <w:rFonts w:ascii="Comic Sans MS" w:hAnsi="Comic Sans MS"/>
        </w:rPr>
      </w:pPr>
      <w:r>
        <w:rPr>
          <w:rFonts w:ascii="Comic Sans MS" w:hAnsi="Comic Sans MS"/>
        </w:rPr>
        <w:t>Academic Vocabulary</w:t>
      </w:r>
      <w:r w:rsidR="003613A1">
        <w:rPr>
          <w:rFonts w:ascii="Comic Sans MS" w:hAnsi="Comic Sans MS"/>
        </w:rPr>
        <w:t xml:space="preserve"> </w:t>
      </w:r>
      <w:r w:rsidR="009E7386">
        <w:rPr>
          <w:rFonts w:ascii="Comic Sans MS" w:hAnsi="Comic Sans MS"/>
        </w:rPr>
        <w:t xml:space="preserve">– Use this form to introduce each new </w:t>
      </w:r>
      <w:r w:rsidR="00821261">
        <w:rPr>
          <w:rFonts w:ascii="Comic Sans MS" w:hAnsi="Comic Sans MS"/>
        </w:rPr>
        <w:t xml:space="preserve">Tier 2 </w:t>
      </w:r>
      <w:r w:rsidR="009E7386">
        <w:rPr>
          <w:rFonts w:ascii="Comic Sans MS" w:hAnsi="Comic Sans MS"/>
        </w:rPr>
        <w:t>word</w:t>
      </w:r>
      <w:r w:rsidR="00821261">
        <w:rPr>
          <w:rFonts w:ascii="Comic Sans MS" w:hAnsi="Comic Sans MS"/>
        </w:rPr>
        <w:t>s</w:t>
      </w:r>
      <w:r w:rsidR="009E7386">
        <w:rPr>
          <w:rFonts w:ascii="Comic Sans MS" w:hAnsi="Comic Sans MS"/>
        </w:rPr>
        <w:t xml:space="preserve">.  </w:t>
      </w:r>
      <w:r w:rsidR="00821261">
        <w:rPr>
          <w:rFonts w:ascii="Comic Sans MS" w:hAnsi="Comic Sans MS"/>
        </w:rPr>
        <w:t>Guide students through the form as you teach the word.</w:t>
      </w:r>
      <w:r w:rsidR="009E7386">
        <w:rPr>
          <w:rFonts w:ascii="Comic Sans MS" w:hAnsi="Comic Sans MS"/>
        </w:rPr>
        <w:t xml:space="preserve"> (</w:t>
      </w:r>
      <w:r w:rsidR="00821261">
        <w:rPr>
          <w:rFonts w:ascii="Comic Sans MS" w:hAnsi="Comic Sans MS"/>
        </w:rPr>
        <w:t>It is</w:t>
      </w:r>
      <w:r w:rsidR="009E7386">
        <w:rPr>
          <w:rFonts w:ascii="Comic Sans MS" w:hAnsi="Comic Sans MS"/>
        </w:rPr>
        <w:t xml:space="preserve"> the hand out that has Level of Understanding in upper right hand corner</w:t>
      </w:r>
      <w:r w:rsidR="003613A1">
        <w:rPr>
          <w:rFonts w:ascii="Comic Sans MS" w:hAnsi="Comic Sans MS"/>
        </w:rPr>
        <w:t>.</w:t>
      </w:r>
      <w:r w:rsidR="009E7386">
        <w:rPr>
          <w:rFonts w:ascii="Comic Sans MS" w:hAnsi="Comic Sans MS"/>
        </w:rPr>
        <w:t xml:space="preserve">  It then has a list of items down the left hand side beginning with Part of Speech in which the student circles it.) For Tier 3 Words, use the Frayer model (hand out with the boxes that say:  description, facts/characteristics, examples, non-examples.  This hand out works better for Tier 3 words because these words are low frequency word and tend to have one meaning limited to a specific subject area.</w:t>
      </w:r>
    </w:p>
    <w:p w:rsidR="00066651" w:rsidRDefault="00066651" w:rsidP="00A93A3F">
      <w:pPr>
        <w:pStyle w:val="ListParagraph"/>
        <w:numPr>
          <w:ilvl w:val="0"/>
          <w:numId w:val="2"/>
        </w:numPr>
        <w:rPr>
          <w:rFonts w:ascii="Comic Sans MS" w:hAnsi="Comic Sans MS"/>
        </w:rPr>
      </w:pPr>
      <w:r>
        <w:rPr>
          <w:rFonts w:ascii="Comic Sans MS" w:hAnsi="Comic Sans MS"/>
        </w:rPr>
        <w:t>Greek and Latin Roots (use Vocabulary Tree hand out)</w:t>
      </w:r>
    </w:p>
    <w:p w:rsidR="00066651" w:rsidRDefault="00066651" w:rsidP="00066651">
      <w:pPr>
        <w:pStyle w:val="ListParagraph"/>
        <w:numPr>
          <w:ilvl w:val="0"/>
          <w:numId w:val="2"/>
        </w:numPr>
        <w:spacing w:before="240"/>
        <w:rPr>
          <w:rFonts w:ascii="Comic Sans MS" w:hAnsi="Comic Sans MS"/>
        </w:rPr>
      </w:pPr>
      <w:r>
        <w:rPr>
          <w:rFonts w:ascii="Comic Sans MS" w:hAnsi="Comic Sans MS"/>
        </w:rPr>
        <w:t>English Morphology Glossary (use handout that says Word 1:  and Morphology</w:t>
      </w:r>
      <w:r w:rsidR="003613A1">
        <w:rPr>
          <w:rFonts w:ascii="Comic Sans MS" w:hAnsi="Comic Sans MS"/>
        </w:rPr>
        <w:t>)</w:t>
      </w:r>
    </w:p>
    <w:p w:rsidR="00066651" w:rsidRDefault="00066651" w:rsidP="00A93A3F">
      <w:pPr>
        <w:pStyle w:val="ListParagraph"/>
        <w:numPr>
          <w:ilvl w:val="0"/>
          <w:numId w:val="2"/>
        </w:numPr>
        <w:rPr>
          <w:rFonts w:ascii="Comic Sans MS" w:hAnsi="Comic Sans MS"/>
        </w:rPr>
      </w:pPr>
      <w:r>
        <w:rPr>
          <w:rFonts w:ascii="Comic Sans MS" w:hAnsi="Comic Sans MS"/>
        </w:rPr>
        <w:t>Word Analysis</w:t>
      </w:r>
      <w:r w:rsidR="003613A1">
        <w:rPr>
          <w:rFonts w:ascii="Comic Sans MS" w:hAnsi="Comic Sans MS"/>
        </w:rPr>
        <w:t xml:space="preserve"> (hand out that has picture of kid holding a magnifying glass) ALSO…</w:t>
      </w:r>
      <w:r>
        <w:rPr>
          <w:rFonts w:ascii="Comic Sans MS" w:hAnsi="Comic Sans MS"/>
        </w:rPr>
        <w:t xml:space="preserve"> (only have students reading at 4</w:t>
      </w:r>
      <w:r w:rsidRPr="00066651">
        <w:rPr>
          <w:rFonts w:ascii="Comic Sans MS" w:hAnsi="Comic Sans MS"/>
          <w:vertAlign w:val="superscript"/>
        </w:rPr>
        <w:t>th</w:t>
      </w:r>
      <w:r>
        <w:rPr>
          <w:rFonts w:ascii="Comic Sans MS" w:hAnsi="Comic Sans MS"/>
        </w:rPr>
        <w:t xml:space="preserve"> grade level or higher do this sheet/activity as they need to be able to infer the meaning from the context).</w:t>
      </w:r>
      <w:r w:rsidR="003613A1">
        <w:rPr>
          <w:rFonts w:ascii="Comic Sans MS" w:hAnsi="Comic Sans MS"/>
        </w:rPr>
        <w:t xml:space="preserve">  Students </w:t>
      </w:r>
      <w:r w:rsidR="003613A1" w:rsidRPr="003613A1">
        <w:rPr>
          <w:rFonts w:ascii="Comic Sans MS" w:hAnsi="Comic Sans MS"/>
          <w:b/>
        </w:rPr>
        <w:t>select one</w:t>
      </w:r>
      <w:r w:rsidR="003613A1">
        <w:rPr>
          <w:rFonts w:ascii="Comic Sans MS" w:hAnsi="Comic Sans MS"/>
        </w:rPr>
        <w:t xml:space="preserve"> </w:t>
      </w:r>
      <w:r w:rsidR="003613A1" w:rsidRPr="003613A1">
        <w:rPr>
          <w:rFonts w:ascii="Comic Sans MS" w:hAnsi="Comic Sans MS"/>
          <w:b/>
        </w:rPr>
        <w:t>word and only do this sheet once a week</w:t>
      </w:r>
      <w:r w:rsidR="003613A1">
        <w:rPr>
          <w:rFonts w:ascii="Comic Sans MS" w:hAnsi="Comic Sans MS"/>
        </w:rPr>
        <w:t xml:space="preserve"> based on the word they select for their word work. </w:t>
      </w:r>
      <w:r w:rsidR="00821261">
        <w:rPr>
          <w:rFonts w:ascii="Comic Sans MS" w:hAnsi="Comic Sans MS"/>
        </w:rPr>
        <w:t xml:space="preserve">Students can use </w:t>
      </w:r>
      <w:hyperlink r:id="rId5" w:history="1">
        <w:r w:rsidR="0089709B" w:rsidRPr="001738AC">
          <w:rPr>
            <w:rStyle w:val="Hyperlink"/>
            <w:rFonts w:ascii="Comic Sans MS" w:hAnsi="Comic Sans MS"/>
          </w:rPr>
          <w:t>www.kidswordsmyth.net</w:t>
        </w:r>
      </w:hyperlink>
      <w:r w:rsidR="0089709B">
        <w:rPr>
          <w:rFonts w:ascii="Comic Sans MS" w:hAnsi="Comic Sans MS"/>
        </w:rPr>
        <w:t xml:space="preserve"> to help them complete activity sheet.</w:t>
      </w:r>
      <w:r w:rsidR="003613A1">
        <w:rPr>
          <w:rFonts w:ascii="Comic Sans MS" w:hAnsi="Comic Sans MS"/>
        </w:rPr>
        <w:t xml:space="preserve">They have to turn this in. She counts spelling on this one, ½ point off for each misspelled word based off of a 5 point total for this activity. This is the only activity in the binder in which she does this because she says much of this activity is copying from different sources so students have the </w:t>
      </w:r>
      <w:r w:rsidR="003613A1">
        <w:rPr>
          <w:rFonts w:ascii="Comic Sans MS" w:hAnsi="Comic Sans MS"/>
        </w:rPr>
        <w:lastRenderedPageBreak/>
        <w:t>correct spelling in front of them and it helps the students to control their spelling in their writing.  She does allow students to correct it and turn it back in for a better grade.  They put it in their vocabulary binders when they get it back graded.</w:t>
      </w:r>
      <w:r w:rsidR="009E7386">
        <w:rPr>
          <w:rFonts w:ascii="Comic Sans MS" w:hAnsi="Comic Sans MS"/>
        </w:rPr>
        <w:t xml:space="preserve">  The goal with this activity is to get kids to begin to do this automatically when they read over time.</w:t>
      </w:r>
    </w:p>
    <w:p w:rsidR="00066651" w:rsidRDefault="00066651" w:rsidP="00A93A3F">
      <w:pPr>
        <w:pStyle w:val="ListParagraph"/>
        <w:numPr>
          <w:ilvl w:val="0"/>
          <w:numId w:val="2"/>
        </w:numPr>
        <w:rPr>
          <w:rFonts w:ascii="Comic Sans MS" w:hAnsi="Comic Sans MS"/>
        </w:rPr>
      </w:pPr>
      <w:r>
        <w:rPr>
          <w:rFonts w:ascii="Comic Sans MS" w:hAnsi="Comic Sans MS"/>
        </w:rPr>
        <w:t>Figurative Language</w:t>
      </w:r>
      <w:r w:rsidR="00EF4C55">
        <w:rPr>
          <w:rFonts w:ascii="Comic Sans MS" w:hAnsi="Comic Sans MS"/>
        </w:rPr>
        <w:t xml:space="preserve"> – did not include activity sheet (called Creating Metaphors form) for this nor discuss.  May email her to find out what she did for this and where to find form possibly on line.</w:t>
      </w:r>
    </w:p>
    <w:p w:rsidR="00F4519F" w:rsidRPr="00F4519F" w:rsidRDefault="00066651" w:rsidP="00F4519F">
      <w:pPr>
        <w:pStyle w:val="ListParagraph"/>
        <w:numPr>
          <w:ilvl w:val="0"/>
          <w:numId w:val="2"/>
        </w:numPr>
        <w:rPr>
          <w:rFonts w:ascii="Comic Sans MS" w:hAnsi="Comic Sans MS"/>
        </w:rPr>
      </w:pPr>
      <w:r w:rsidRPr="00F4519F">
        <w:rPr>
          <w:rFonts w:ascii="Comic Sans MS" w:hAnsi="Comic Sans MS"/>
        </w:rPr>
        <w:t>Grammar</w:t>
      </w:r>
      <w:r w:rsidR="0089709B" w:rsidRPr="00F4519F">
        <w:rPr>
          <w:rFonts w:ascii="Comic Sans MS" w:hAnsi="Comic Sans MS"/>
        </w:rPr>
        <w:t xml:space="preserve"> – for grammar, give students a short passage from a book or some other text.  Focus on one part (punctuation, nouns, verbs, prepositions, articles, etc… and have students do a close read and highlight that specific thing they are looking for like all the punctuation, or highlight all the nouns in the passage or pronouns, etc…)</w:t>
      </w:r>
      <w:r w:rsidR="00EF4C55" w:rsidRPr="00F4519F">
        <w:rPr>
          <w:rFonts w:ascii="Comic Sans MS" w:hAnsi="Comic Sans MS"/>
        </w:rPr>
        <w:t xml:space="preserve"> have them label at the top of the passage what they are focusing on.  She uses the Montessori grammar symbols found at </w:t>
      </w:r>
      <w:hyperlink r:id="rId6" w:history="1">
        <w:r w:rsidR="00F4519F" w:rsidRPr="00F4519F">
          <w:rPr>
            <w:rStyle w:val="Hyperlink"/>
            <w:rFonts w:ascii="Comic Sans MS" w:hAnsi="Comic Sans MS"/>
          </w:rPr>
          <w:t>http://montesorriforeveryone.com/grammar-charts-symbols-_p_108.html</w:t>
        </w:r>
      </w:hyperlink>
      <w:r w:rsidR="00F4519F" w:rsidRPr="00F4519F">
        <w:rPr>
          <w:rFonts w:ascii="Comic Sans MS" w:hAnsi="Comic Sans MS"/>
        </w:rPr>
        <w:t xml:space="preserve"> for students to use do this work.</w:t>
      </w:r>
    </w:p>
    <w:p w:rsidR="00EF4C55" w:rsidRDefault="00EF4C55" w:rsidP="00EF4C55">
      <w:pPr>
        <w:rPr>
          <w:rFonts w:ascii="Comic Sans MS" w:hAnsi="Comic Sans MS"/>
        </w:rPr>
      </w:pPr>
      <w:r>
        <w:rPr>
          <w:rFonts w:ascii="Comic Sans MS" w:hAnsi="Comic Sans MS"/>
        </w:rPr>
        <w:t>Other activities she included:</w:t>
      </w:r>
    </w:p>
    <w:p w:rsidR="00EF4C55" w:rsidRPr="00EF4C55" w:rsidRDefault="00EF4C55" w:rsidP="00EF4C55">
      <w:pPr>
        <w:rPr>
          <w:rFonts w:ascii="Comic Sans MS" w:hAnsi="Comic Sans MS"/>
        </w:rPr>
      </w:pPr>
      <w:r>
        <w:rPr>
          <w:rFonts w:ascii="Comic Sans MS" w:hAnsi="Comic Sans MS"/>
        </w:rPr>
        <w:t xml:space="preserve">CODE activity sheet (see attachment for this handout) This is kind of like TIC TAC TOE sheet but is better as it has lots of </w:t>
      </w:r>
      <w:r w:rsidR="00F4519F">
        <w:rPr>
          <w:rFonts w:ascii="Comic Sans MS" w:hAnsi="Comic Sans MS"/>
        </w:rPr>
        <w:t>t</w:t>
      </w:r>
      <w:r>
        <w:rPr>
          <w:rFonts w:ascii="Comic Sans MS" w:hAnsi="Comic Sans MS"/>
        </w:rPr>
        <w:t xml:space="preserve">hinking activities </w:t>
      </w:r>
      <w:r w:rsidR="00F4519F">
        <w:rPr>
          <w:rFonts w:ascii="Comic Sans MS" w:hAnsi="Comic Sans MS"/>
        </w:rPr>
        <w:t xml:space="preserve">base on Bloom’s taxonomy </w:t>
      </w:r>
      <w:r>
        <w:rPr>
          <w:rFonts w:ascii="Comic Sans MS" w:hAnsi="Comic Sans MS"/>
        </w:rPr>
        <w:t>to do with the vocabulary words.</w:t>
      </w:r>
    </w:p>
    <w:sectPr w:rsidR="00EF4C55" w:rsidRPr="00EF4C55" w:rsidSect="008A40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5354D"/>
    <w:multiLevelType w:val="hybridMultilevel"/>
    <w:tmpl w:val="F1FE2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947D7C"/>
    <w:multiLevelType w:val="hybridMultilevel"/>
    <w:tmpl w:val="97C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9193D"/>
    <w:rsid w:val="00066651"/>
    <w:rsid w:val="00072FA5"/>
    <w:rsid w:val="0019193D"/>
    <w:rsid w:val="003613A1"/>
    <w:rsid w:val="00800CEE"/>
    <w:rsid w:val="00821261"/>
    <w:rsid w:val="0089709B"/>
    <w:rsid w:val="008A4094"/>
    <w:rsid w:val="009E7386"/>
    <w:rsid w:val="00A93A3F"/>
    <w:rsid w:val="00EF4C55"/>
    <w:rsid w:val="00F45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0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93D"/>
    <w:pPr>
      <w:ind w:left="720"/>
      <w:contextualSpacing/>
    </w:pPr>
  </w:style>
  <w:style w:type="character" w:styleId="Hyperlink">
    <w:name w:val="Hyperlink"/>
    <w:basedOn w:val="DefaultParagraphFont"/>
    <w:uiPriority w:val="99"/>
    <w:unhideWhenUsed/>
    <w:rsid w:val="0089709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ntesorriforeveryone.com/grammar-charts-symbols-_p_108.html" TargetMode="External"/><Relationship Id="rId5" Type="http://schemas.openxmlformats.org/officeDocument/2006/relationships/hyperlink" Target="http://www.kidswordsmyth.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MMahar</cp:lastModifiedBy>
  <cp:revision>2</cp:revision>
  <dcterms:created xsi:type="dcterms:W3CDTF">2014-03-18T16:34:00Z</dcterms:created>
  <dcterms:modified xsi:type="dcterms:W3CDTF">2014-03-18T16:34:00Z</dcterms:modified>
</cp:coreProperties>
</file>